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814" w:rsidRPr="00811814" w:rsidRDefault="0094150F" w:rsidP="00811814">
      <w:pPr>
        <w:jc w:val="center"/>
        <w:rPr>
          <w:rFonts w:asciiTheme="majorHAnsi" w:hAnsiTheme="majorHAnsi" w:cstheme="majorHAnsi"/>
          <w:sz w:val="40"/>
          <w:szCs w:val="40"/>
        </w:rPr>
      </w:pPr>
      <w:bookmarkStart w:id="0" w:name="_GoBack"/>
      <w:bookmarkEnd w:id="0"/>
      <w:r>
        <w:rPr>
          <w:rFonts w:asciiTheme="majorHAnsi" w:hAnsiTheme="majorHAnsi" w:cstheme="majorHAnsi"/>
          <w:sz w:val="40"/>
          <w:szCs w:val="40"/>
        </w:rPr>
        <w:t>L</w:t>
      </w:r>
      <w:r w:rsidR="00577A15">
        <w:rPr>
          <w:rFonts w:asciiTheme="majorHAnsi" w:hAnsiTheme="majorHAnsi" w:cstheme="majorHAnsi"/>
          <w:sz w:val="40"/>
          <w:szCs w:val="40"/>
        </w:rPr>
        <w:t>åda 2</w:t>
      </w:r>
    </w:p>
    <w:p w:rsidR="00221FE9" w:rsidRPr="002A1B86" w:rsidRDefault="00577A15" w:rsidP="00811814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”Green </w:t>
      </w:r>
      <w:proofErr w:type="spellStart"/>
      <w:r>
        <w:rPr>
          <w:rFonts w:asciiTheme="majorHAnsi" w:hAnsiTheme="majorHAnsi" w:cstheme="majorHAnsi"/>
          <w:sz w:val="32"/>
          <w:szCs w:val="32"/>
        </w:rPr>
        <w:t>Screen</w:t>
      </w:r>
      <w:proofErr w:type="spellEnd"/>
      <w:r w:rsidR="00811814" w:rsidRPr="002A1B86">
        <w:rPr>
          <w:rFonts w:asciiTheme="majorHAnsi" w:hAnsiTheme="majorHAnsi" w:cstheme="majorHAnsi"/>
          <w:sz w:val="32"/>
          <w:szCs w:val="32"/>
        </w:rPr>
        <w:t>”</w:t>
      </w:r>
    </w:p>
    <w:p w:rsidR="00811814" w:rsidRDefault="00895D73" w:rsidP="00811814">
      <w:pPr>
        <w:jc w:val="center"/>
        <w:rPr>
          <w:rFonts w:asciiTheme="majorHAnsi" w:hAnsiTheme="majorHAnsi" w:cstheme="majorHAnsi"/>
        </w:rPr>
      </w:pPr>
      <w:r w:rsidRPr="002A1B86">
        <w:rPr>
          <w:rFonts w:asciiTheme="majorHAnsi" w:hAnsiTheme="majorHAnsi" w:cstheme="majorHAnsi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editId="2A2FD3E2">
                <wp:simplePos x="0" y="0"/>
                <wp:positionH relativeFrom="margin">
                  <wp:align>right</wp:align>
                </wp:positionH>
                <wp:positionV relativeFrom="paragraph">
                  <wp:posOffset>124460</wp:posOffset>
                </wp:positionV>
                <wp:extent cx="2924175" cy="5305425"/>
                <wp:effectExtent l="19050" t="19050" r="28575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530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AD2" w:rsidRPr="0094150F" w:rsidRDefault="00E21AD2" w:rsidP="00551F9F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4150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GB"/>
                              </w:rPr>
                              <w:t>Green Screen by Do Ink</w:t>
                            </w:r>
                          </w:p>
                          <w:p w:rsidR="00E21AD2" w:rsidRPr="0094150F" w:rsidRDefault="00E21AD2" w:rsidP="00E21AD2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</w:p>
                          <w:p w:rsidR="00E21AD2" w:rsidRPr="0094150F" w:rsidRDefault="00E21AD2" w:rsidP="00E21AD2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</w:p>
                          <w:p w:rsidR="00E21AD2" w:rsidRDefault="00E21AD2" w:rsidP="00E21AD2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4150F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Appen </w:t>
                            </w:r>
                            <w:proofErr w:type="spellStart"/>
                            <w:r w:rsidRPr="0094150F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finns</w:t>
                            </w:r>
                            <w:proofErr w:type="spellEnd"/>
                            <w:r w:rsidRPr="0094150F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4150F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recenserad</w:t>
                            </w:r>
                            <w:proofErr w:type="spellEnd"/>
                            <w:r w:rsidRPr="0094150F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4150F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på</w:t>
                            </w:r>
                            <w:proofErr w:type="spellEnd"/>
                            <w:r w:rsidRPr="0094150F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 </w:t>
                            </w:r>
                            <w:hyperlink r:id="rId8" w:history="1">
                              <w:r w:rsidRPr="0094150F">
                                <w:rPr>
                                  <w:rStyle w:val="Hyperlnk"/>
                                  <w:rFonts w:asciiTheme="majorHAnsi" w:hAnsiTheme="majorHAnsi" w:cstheme="majorHAnsi"/>
                                  <w:lang w:val="en-GB"/>
                                </w:rPr>
                                <w:t>www.skolappar.nu</w:t>
                              </w:r>
                            </w:hyperlink>
                            <w:r w:rsidRPr="0094150F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.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Där hittar ni en kort beskrivning över hur appen används. De tar även tar upp vilka användningsområden som finns för appen kopplat till Lgr11.</w:t>
                            </w:r>
                          </w:p>
                          <w:p w:rsidR="00E21AD2" w:rsidRDefault="00E21AD2" w:rsidP="00E21AD2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E21AD2" w:rsidRDefault="00E21AD2" w:rsidP="00477D6B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E0AC99" wp14:editId="09D34A5D">
                                  <wp:extent cx="1104900" cy="1104900"/>
                                  <wp:effectExtent l="38100" t="38100" r="38100" b="38100"/>
                                  <wp:docPr id="16" name="Bild 4" descr="QR-kod för http://www.skolappar.nu/greenscreen-by-do-ink/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QR-kod för http://www.skolappar.nu/greenscreen-by-do-ink/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1AD2" w:rsidRDefault="00E21AD2" w:rsidP="00E21AD2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E21AD2" w:rsidRDefault="00E21AD2" w:rsidP="00E21AD2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Vill ni ha en djupare genomgång av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</w:rPr>
                              <w:t>appens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funktioner finns det här.</w:t>
                            </w:r>
                          </w:p>
                          <w:p w:rsidR="009959EF" w:rsidRDefault="00E21AD2" w:rsidP="00E21AD2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Instruktionsfilm YouTube (engelsk).</w:t>
                            </w:r>
                            <w:r w:rsidR="002A1B86" w:rsidRPr="002A1B86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</w:p>
                          <w:p w:rsidR="00551F9F" w:rsidRDefault="00551F9F" w:rsidP="002A1B86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551F9F" w:rsidRDefault="00E21AD2" w:rsidP="002A1B86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0B5E28" wp14:editId="18AD7243">
                                  <wp:extent cx="1181100" cy="1181100"/>
                                  <wp:effectExtent l="38100" t="38100" r="38100" b="38100"/>
                                  <wp:docPr id="17" name="Bild 2" descr="QR-kod för https://www.youtube.com/watch?v=LWAHxtpPp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QR-kod för https://www.youtube.com/watch?v=LWAHxtpPp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1B86" w:rsidRPr="002A1B86" w:rsidRDefault="002A1B86" w:rsidP="002A1B86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2A1B86" w:rsidRPr="002A1B86" w:rsidRDefault="002A1B86" w:rsidP="002A1B8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179.05pt;margin-top:9.8pt;width:230.25pt;height:417.75pt;z-index:2516495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" strokecolor="#70ad47 [3209]" strokeweight="2.25pt">
                <v:textbox>
                  <w:txbxContent>
                    <w:p w14:paraId="5EE54EE5" w14:textId="77777777" w:rsidR="00E21AD2" w:rsidRPr="0094150F" w:rsidRDefault="00E21AD2" w:rsidP="00551F9F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en-GB"/>
                        </w:rPr>
                      </w:pPr>
                      <w:r w:rsidRPr="0094150F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en-GB"/>
                        </w:rPr>
                        <w:t>Green Screen by Do Ink</w:t>
                      </w:r>
                    </w:p>
                    <w:p w14:paraId="5098915B" w14:textId="77777777" w:rsidR="00E21AD2" w:rsidRPr="0094150F" w:rsidRDefault="00E21AD2" w:rsidP="00E21AD2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</w:p>
                    <w:p w14:paraId="7B411768" w14:textId="77777777" w:rsidR="00E21AD2" w:rsidRPr="0094150F" w:rsidRDefault="00E21AD2" w:rsidP="00E21AD2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</w:p>
                    <w:p w14:paraId="6C26D227" w14:textId="4C05B28E" w:rsidR="00E21AD2" w:rsidRDefault="00E21AD2" w:rsidP="00E21AD2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rPr>
                          <w:rFonts w:asciiTheme="majorHAnsi" w:hAnsiTheme="majorHAnsi" w:cstheme="majorHAnsi"/>
                        </w:rPr>
                      </w:pPr>
                      <w:r w:rsidRPr="0094150F">
                        <w:rPr>
                          <w:rFonts w:asciiTheme="majorHAnsi" w:hAnsiTheme="majorHAnsi" w:cstheme="majorHAnsi"/>
                          <w:lang w:val="en-GB"/>
                        </w:rPr>
                        <w:t xml:space="preserve">Appen finns recenserad på </w:t>
                      </w:r>
                      <w:hyperlink r:id="rId11" w:history="1">
                        <w:r w:rsidRPr="0094150F">
                          <w:rPr>
                            <w:rStyle w:val="Hyperlnk"/>
                            <w:rFonts w:asciiTheme="majorHAnsi" w:hAnsiTheme="majorHAnsi" w:cstheme="majorHAnsi"/>
                            <w:lang w:val="en-GB"/>
                          </w:rPr>
                          <w:t>www.skolappar.nu</w:t>
                        </w:r>
                      </w:hyperlink>
                      <w:r w:rsidRPr="0094150F">
                        <w:rPr>
                          <w:rFonts w:asciiTheme="majorHAnsi" w:hAnsiTheme="majorHAnsi" w:cstheme="majorHAnsi"/>
                          <w:lang w:val="en-GB"/>
                        </w:rPr>
                        <w:t xml:space="preserve">. </w:t>
                      </w:r>
                      <w:r>
                        <w:rPr>
                          <w:rFonts w:asciiTheme="majorHAnsi" w:hAnsiTheme="majorHAnsi" w:cstheme="majorHAnsi"/>
                        </w:rPr>
                        <w:t>Där hittar ni en kort beskrivning över hur appen används. De tar även tar upp vilka användningsområden som finns för appen kopplat till Lgr11.</w:t>
                      </w:r>
                    </w:p>
                    <w:p w14:paraId="119FC163" w14:textId="77777777" w:rsidR="00E21AD2" w:rsidRDefault="00E21AD2" w:rsidP="00E21AD2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rPr>
                          <w:rFonts w:asciiTheme="majorHAnsi" w:hAnsiTheme="majorHAnsi" w:cstheme="majorHAnsi"/>
                        </w:rPr>
                      </w:pPr>
                    </w:p>
                    <w:p w14:paraId="24D4EC5C" w14:textId="219F19F2" w:rsidR="00E21AD2" w:rsidRDefault="00E21AD2" w:rsidP="00477D6B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E0AC99" wp14:editId="09D34A5D">
                            <wp:extent cx="1104900" cy="1104900"/>
                            <wp:effectExtent l="38100" t="38100" r="38100" b="38100"/>
                            <wp:docPr id="16" name="Bild 4" descr="QR-kod för http://www.skolappar.nu/greenscreen-by-do-ink/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QR-kod för http://www.skolappar.nu/greenscreen-by-do-ink/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accent6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DB5079" w14:textId="77777777" w:rsidR="00E21AD2" w:rsidRDefault="00E21AD2" w:rsidP="00E21AD2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14:paraId="61022489" w14:textId="67544B89" w:rsidR="00E21AD2" w:rsidRDefault="00E21AD2" w:rsidP="00E21AD2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Vill ni ha en djupare genomgång av appens funktioner finns det här.</w:t>
                      </w:r>
                    </w:p>
                    <w:p w14:paraId="67600F19" w14:textId="002AAE59" w:rsidR="009959EF" w:rsidRDefault="00E21AD2" w:rsidP="00E21AD2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Instruktionsfilm YouTube (engelsk).</w:t>
                      </w:r>
                      <w:r w:rsidR="002A1B86" w:rsidRPr="002A1B86">
                        <w:rPr>
                          <w:rFonts w:asciiTheme="majorHAnsi" w:hAnsiTheme="majorHAnsi" w:cstheme="majorHAnsi"/>
                        </w:rPr>
                        <w:br/>
                      </w:r>
                    </w:p>
                    <w:p w14:paraId="7FEB12B1" w14:textId="28FB9A6C" w:rsidR="00551F9F" w:rsidRDefault="00551F9F" w:rsidP="002A1B86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14:paraId="575FF767" w14:textId="0021F6F2" w:rsidR="00551F9F" w:rsidRDefault="00E21AD2" w:rsidP="002A1B86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0B5E28" wp14:editId="18AD7243">
                            <wp:extent cx="1181100" cy="1181100"/>
                            <wp:effectExtent l="38100" t="38100" r="38100" b="38100"/>
                            <wp:docPr id="17" name="Bild 2" descr="QR-kod för https://www.youtube.com/watch?v=LWAHxtpPp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QR-kod för https://www.youtube.com/watch?v=LWAHxtpPp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accent6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301489" w14:textId="76FC349C" w:rsidR="002A1B86" w:rsidRPr="002A1B86" w:rsidRDefault="002A1B86" w:rsidP="002A1B86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14:paraId="2E90BF89" w14:textId="1EEBC6C2" w:rsidR="002A1B86" w:rsidRPr="002A1B86" w:rsidRDefault="002A1B86" w:rsidP="002A1B86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5DDD">
        <w:rPr>
          <w:rFonts w:asciiTheme="majorHAnsi" w:hAnsiTheme="majorHAnsi" w:cstheme="majorHAnsi"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editId="0AB88CD1">
                <wp:simplePos x="0" y="0"/>
                <wp:positionH relativeFrom="column">
                  <wp:posOffset>-52070</wp:posOffset>
                </wp:positionH>
                <wp:positionV relativeFrom="paragraph">
                  <wp:posOffset>133985</wp:posOffset>
                </wp:positionV>
                <wp:extent cx="2762250" cy="1247775"/>
                <wp:effectExtent l="19050" t="19050" r="19050" b="2857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247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025AC" id="Rektangel 11" o:spid="_x0000_s1026" style="position:absolute;margin-left:-4.1pt;margin-top:10.55pt;width:217.5pt;height:9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" filled="f" strokecolor="#70ad47 [3209]" strokeweight="2.25pt"/>
            </w:pict>
          </mc:Fallback>
        </mc:AlternateContent>
      </w:r>
    </w:p>
    <w:p w:rsidR="00811814" w:rsidRDefault="0075140F" w:rsidP="008118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Innehåll i lådan</w:t>
      </w:r>
    </w:p>
    <w:p w:rsidR="0075140F" w:rsidRDefault="00E21AD2" w:rsidP="0075140F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Ett grönt tyg</w:t>
      </w:r>
    </w:p>
    <w:p w:rsidR="008B1B8A" w:rsidRPr="0094150F" w:rsidRDefault="002F02B1" w:rsidP="0075140F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 w:rsidRPr="0094150F">
        <w:rPr>
          <w:rFonts w:asciiTheme="majorHAnsi" w:hAnsiTheme="majorHAnsi" w:cstheme="majorHAnsi"/>
          <w:lang w:val="en-GB"/>
        </w:rPr>
        <w:t>iPad med apparna</w:t>
      </w:r>
      <w:r w:rsidR="00E21AD2" w:rsidRPr="0094150F">
        <w:rPr>
          <w:rFonts w:asciiTheme="majorHAnsi" w:hAnsiTheme="majorHAnsi" w:cstheme="majorHAnsi"/>
          <w:lang w:val="en-GB"/>
        </w:rPr>
        <w:t xml:space="preserve"> Green Screen by Do Ink</w:t>
      </w:r>
      <w:r w:rsidRPr="0094150F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94150F">
        <w:rPr>
          <w:rFonts w:asciiTheme="majorHAnsi" w:hAnsiTheme="majorHAnsi" w:cstheme="majorHAnsi"/>
          <w:lang w:val="en-GB"/>
        </w:rPr>
        <w:t>och</w:t>
      </w:r>
      <w:proofErr w:type="spellEnd"/>
      <w:r w:rsidRPr="0094150F">
        <w:rPr>
          <w:rFonts w:asciiTheme="majorHAnsi" w:hAnsiTheme="majorHAnsi" w:cstheme="majorHAnsi"/>
          <w:lang w:val="en-GB"/>
        </w:rPr>
        <w:t xml:space="preserve"> Animation and Drawing by Do Ink.</w:t>
      </w:r>
    </w:p>
    <w:p w:rsidR="0075140F" w:rsidRPr="0094150F" w:rsidRDefault="0075140F" w:rsidP="00E21AD2">
      <w:pPr>
        <w:pStyle w:val="Liststycke"/>
        <w:rPr>
          <w:rFonts w:asciiTheme="majorHAnsi" w:hAnsiTheme="majorHAnsi" w:cstheme="majorHAnsi"/>
          <w:lang w:val="en-GB"/>
        </w:rPr>
      </w:pPr>
    </w:p>
    <w:p w:rsidR="009959EF" w:rsidRPr="0094150F" w:rsidRDefault="00171280" w:rsidP="00171280">
      <w:pPr>
        <w:ind w:left="360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editId="3A82D7A5">
                <wp:simplePos x="0" y="0"/>
                <wp:positionH relativeFrom="margin">
                  <wp:posOffset>-71120</wp:posOffset>
                </wp:positionH>
                <wp:positionV relativeFrom="paragraph">
                  <wp:posOffset>63500</wp:posOffset>
                </wp:positionV>
                <wp:extent cx="2800350" cy="2819400"/>
                <wp:effectExtent l="19050" t="19050" r="19050" b="1905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819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9F940" id="Rektangel 13" o:spid="_x0000_s1026" style="position:absolute;margin-left:-5.6pt;margin-top:5pt;width:220.5pt;height:222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" filled="f" strokecolor="#70ad47 [3209]" strokeweight="2.25pt">
                <w10:wrap anchorx="margin"/>
              </v:rect>
            </w:pict>
          </mc:Fallback>
        </mc:AlternateContent>
      </w:r>
    </w:p>
    <w:p w:rsidR="009959EF" w:rsidRPr="0094150F" w:rsidRDefault="00E21AD2" w:rsidP="00F05DDD">
      <w:pPr>
        <w:jc w:val="center"/>
        <w:rPr>
          <w:rFonts w:asciiTheme="majorHAnsi" w:hAnsiTheme="majorHAnsi" w:cstheme="majorHAnsi"/>
          <w:sz w:val="28"/>
          <w:szCs w:val="28"/>
          <w:lang w:val="en-GB"/>
        </w:rPr>
      </w:pPr>
      <w:r w:rsidRPr="0094150F">
        <w:rPr>
          <w:rFonts w:asciiTheme="majorHAnsi" w:hAnsiTheme="majorHAnsi" w:cstheme="majorHAnsi"/>
          <w:sz w:val="28"/>
          <w:szCs w:val="28"/>
          <w:lang w:val="en-GB"/>
        </w:rPr>
        <w:t>Green Screen</w:t>
      </w:r>
    </w:p>
    <w:p w:rsidR="008B1B8A" w:rsidRPr="002F02B1" w:rsidRDefault="00171280" w:rsidP="002F02B1">
      <w:pPr>
        <w:rPr>
          <w:rFonts w:asciiTheme="majorHAnsi" w:hAnsiTheme="majorHAnsi" w:cstheme="majorHAnsi"/>
        </w:rPr>
      </w:pPr>
      <w:r w:rsidRPr="0094150F">
        <w:rPr>
          <w:rFonts w:asciiTheme="majorHAnsi" w:hAnsiTheme="majorHAnsi" w:cstheme="majorHAnsi"/>
          <w:lang w:val="en-GB"/>
        </w:rPr>
        <w:t xml:space="preserve">I Green Screen by Do Ink </w:t>
      </w:r>
      <w:proofErr w:type="spellStart"/>
      <w:r w:rsidRPr="0094150F">
        <w:rPr>
          <w:rFonts w:asciiTheme="majorHAnsi" w:hAnsiTheme="majorHAnsi" w:cstheme="majorHAnsi"/>
          <w:lang w:val="en-GB"/>
        </w:rPr>
        <w:t>skapar</w:t>
      </w:r>
      <w:proofErr w:type="spellEnd"/>
      <w:r w:rsidRPr="0094150F">
        <w:rPr>
          <w:rFonts w:asciiTheme="majorHAnsi" w:hAnsiTheme="majorHAnsi" w:cstheme="majorHAnsi"/>
          <w:lang w:val="en-GB"/>
        </w:rPr>
        <w:t xml:space="preserve"> man </w:t>
      </w:r>
      <w:proofErr w:type="spellStart"/>
      <w:r w:rsidRPr="0094150F">
        <w:rPr>
          <w:rFonts w:asciiTheme="majorHAnsi" w:hAnsiTheme="majorHAnsi" w:cstheme="majorHAnsi"/>
          <w:lang w:val="en-GB"/>
        </w:rPr>
        <w:t>filmer</w:t>
      </w:r>
      <w:proofErr w:type="spellEnd"/>
      <w:r w:rsidRPr="0094150F">
        <w:rPr>
          <w:rFonts w:asciiTheme="majorHAnsi" w:hAnsiTheme="majorHAnsi" w:cstheme="majorHAnsi"/>
          <w:lang w:val="en-GB"/>
        </w:rPr>
        <w:t xml:space="preserve"> med green screen </w:t>
      </w:r>
      <w:proofErr w:type="spellStart"/>
      <w:r w:rsidRPr="0094150F">
        <w:rPr>
          <w:rFonts w:asciiTheme="majorHAnsi" w:hAnsiTheme="majorHAnsi" w:cstheme="majorHAnsi"/>
          <w:lang w:val="en-GB"/>
        </w:rPr>
        <w:t>effekter</w:t>
      </w:r>
      <w:proofErr w:type="spellEnd"/>
      <w:r w:rsidRPr="0094150F">
        <w:rPr>
          <w:rFonts w:asciiTheme="majorHAnsi" w:hAnsiTheme="majorHAnsi" w:cstheme="majorHAnsi"/>
          <w:lang w:val="en-GB"/>
        </w:rPr>
        <w:t xml:space="preserve">. </w:t>
      </w:r>
      <w:r>
        <w:rPr>
          <w:rFonts w:asciiTheme="majorHAnsi" w:hAnsiTheme="majorHAnsi" w:cstheme="majorHAnsi"/>
        </w:rPr>
        <w:t xml:space="preserve">Detta innebär </w:t>
      </w:r>
      <w:r w:rsidRPr="00171280">
        <w:rPr>
          <w:rFonts w:asciiTheme="majorHAnsi" w:hAnsiTheme="majorHAnsi" w:cstheme="majorHAnsi"/>
        </w:rPr>
        <w:t>att man filmar eller tar kort på en person eller sak mot en enfärgad</w:t>
      </w:r>
      <w:r>
        <w:rPr>
          <w:rFonts w:asciiTheme="majorHAnsi" w:hAnsiTheme="majorHAnsi" w:cstheme="majorHAnsi"/>
        </w:rPr>
        <w:t xml:space="preserve"> grön</w:t>
      </w:r>
      <w:r w:rsidRPr="00171280">
        <w:rPr>
          <w:rFonts w:asciiTheme="majorHAnsi" w:hAnsiTheme="majorHAnsi" w:cstheme="majorHAnsi"/>
        </w:rPr>
        <w:t xml:space="preserve"> bakgrund. Den enfärgade</w:t>
      </w:r>
      <w:r>
        <w:rPr>
          <w:rFonts w:asciiTheme="majorHAnsi" w:hAnsiTheme="majorHAnsi" w:cstheme="majorHAnsi"/>
        </w:rPr>
        <w:t xml:space="preserve"> gröna</w:t>
      </w:r>
      <w:r w:rsidRPr="00171280">
        <w:rPr>
          <w:rFonts w:asciiTheme="majorHAnsi" w:hAnsiTheme="majorHAnsi" w:cstheme="majorHAnsi"/>
        </w:rPr>
        <w:t xml:space="preserve"> bakgrunden görs sedan transparent så att man kan lägga in en annan valfri bakgrund.</w:t>
      </w:r>
      <w:r>
        <w:rPr>
          <w:rFonts w:asciiTheme="majorHAnsi" w:hAnsiTheme="majorHAnsi" w:cstheme="majorHAnsi"/>
        </w:rPr>
        <w:t xml:space="preserve"> På så vis kan man skapa effekten av att vara någon annanstans. Använder man appen i kombination med appen Animation and </w:t>
      </w:r>
      <w:proofErr w:type="spellStart"/>
      <w:r>
        <w:rPr>
          <w:rFonts w:asciiTheme="majorHAnsi" w:hAnsiTheme="majorHAnsi" w:cstheme="majorHAnsi"/>
        </w:rPr>
        <w:t>Drawing</w:t>
      </w:r>
      <w:proofErr w:type="spellEnd"/>
      <w:r>
        <w:rPr>
          <w:rFonts w:asciiTheme="majorHAnsi" w:hAnsiTheme="majorHAnsi" w:cstheme="majorHAnsi"/>
        </w:rPr>
        <w:t xml:space="preserve"> kan man skapa egna animationer.</w:t>
      </w:r>
    </w:p>
    <w:p w:rsidR="009959EF" w:rsidRDefault="00477D6B" w:rsidP="009959EF">
      <w:pPr>
        <w:rPr>
          <w:rFonts w:asciiTheme="majorHAnsi" w:hAnsiTheme="majorHAnsi" w:cstheme="majorHAnsi"/>
        </w:rPr>
      </w:pPr>
      <w:r w:rsidRPr="00F05DDD">
        <w:rPr>
          <w:rFonts w:asciiTheme="majorHAnsi" w:hAnsiTheme="majorHAnsi" w:cstheme="majorHAnsi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editId="4C1B87BF">
                <wp:simplePos x="0" y="0"/>
                <wp:positionH relativeFrom="margin">
                  <wp:posOffset>-90170</wp:posOffset>
                </wp:positionH>
                <wp:positionV relativeFrom="paragraph">
                  <wp:posOffset>132715</wp:posOffset>
                </wp:positionV>
                <wp:extent cx="2800350" cy="1971675"/>
                <wp:effectExtent l="19050" t="19050" r="19050" b="28575"/>
                <wp:wrapNone/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DEB" w:rsidRDefault="00171280" w:rsidP="00346B0F">
                            <w:pPr>
                              <w:rPr>
                                <w:rStyle w:val="Hyperlnk"/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lang w:eastAsia="sv-SE"/>
                              </w:rPr>
                              <w:t>Se exempel av en Green Screen fil gjord av Strandskatan 5 på Iseråsskolan</w:t>
                            </w:r>
                          </w:p>
                          <w:p w:rsidR="00937DEB" w:rsidRDefault="00171280" w:rsidP="00454F6A">
                            <w:pPr>
                              <w:jc w:val="center"/>
                              <w:rPr>
                                <w:rStyle w:val="Hyperlnk"/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3027B576" wp14:editId="6A858C46">
                                  <wp:extent cx="1257300" cy="1257300"/>
                                  <wp:effectExtent l="38100" t="38100" r="38100" b="38100"/>
                                  <wp:docPr id="6" name="Bild 6" descr="QR-kod för https://www.youtube.com/watch?v=hkTks9pNiMs&amp;feature=youtu.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QR-kod för https://www.youtube.com/watch?v=hkTks9pNiMs&amp;feature=youtu.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7DEB" w:rsidRDefault="00937DEB" w:rsidP="00454F6A">
                            <w:pPr>
                              <w:jc w:val="center"/>
                              <w:rPr>
                                <w:rStyle w:val="Hyperlnk"/>
                                <w:rFonts w:asciiTheme="majorHAnsi" w:hAnsiTheme="majorHAnsi" w:cstheme="majorHAnsi"/>
                              </w:rPr>
                            </w:pPr>
                          </w:p>
                          <w:p w:rsidR="00937DEB" w:rsidRDefault="00937DEB" w:rsidP="00454F6A">
                            <w:pPr>
                              <w:jc w:val="center"/>
                              <w:rPr>
                                <w:rStyle w:val="Hyperlnk"/>
                                <w:rFonts w:asciiTheme="majorHAnsi" w:hAnsiTheme="majorHAnsi" w:cstheme="majorHAnsi"/>
                              </w:rPr>
                            </w:pPr>
                          </w:p>
                          <w:p w:rsidR="00937DEB" w:rsidRDefault="00937DEB" w:rsidP="00454F6A">
                            <w:pPr>
                              <w:jc w:val="center"/>
                              <w:rPr>
                                <w:rStyle w:val="Hyperlnk"/>
                                <w:rFonts w:asciiTheme="majorHAnsi" w:hAnsiTheme="majorHAnsi" w:cstheme="majorHAnsi"/>
                              </w:rPr>
                            </w:pPr>
                          </w:p>
                          <w:p w:rsidR="00937DEB" w:rsidRDefault="00937DEB" w:rsidP="00454F6A">
                            <w:pPr>
                              <w:jc w:val="center"/>
                              <w:rPr>
                                <w:rStyle w:val="Hyperlnk"/>
                                <w:rFonts w:asciiTheme="majorHAnsi" w:hAnsiTheme="majorHAnsi" w:cstheme="majorHAnsi"/>
                              </w:rPr>
                            </w:pPr>
                          </w:p>
                          <w:p w:rsidR="00937DEB" w:rsidRDefault="00937DEB" w:rsidP="00454F6A">
                            <w:pPr>
                              <w:jc w:val="center"/>
                              <w:rPr>
                                <w:rStyle w:val="Hyperlnk"/>
                                <w:rFonts w:asciiTheme="majorHAnsi" w:hAnsiTheme="majorHAnsi" w:cstheme="majorHAnsi"/>
                              </w:rPr>
                            </w:pPr>
                          </w:p>
                          <w:p w:rsidR="00937DEB" w:rsidRDefault="00937DEB" w:rsidP="00454F6A">
                            <w:pPr>
                              <w:jc w:val="center"/>
                              <w:rPr>
                                <w:rStyle w:val="Hyperlnk"/>
                                <w:rFonts w:asciiTheme="majorHAnsi" w:hAnsiTheme="majorHAnsi" w:cstheme="majorHAnsi"/>
                              </w:rPr>
                            </w:pPr>
                          </w:p>
                          <w:p w:rsidR="00937DEB" w:rsidRDefault="00937DEB" w:rsidP="00454F6A">
                            <w:pPr>
                              <w:jc w:val="center"/>
                              <w:rPr>
                                <w:rStyle w:val="Hyperlnk"/>
                                <w:rFonts w:asciiTheme="majorHAnsi" w:hAnsiTheme="majorHAnsi" w:cstheme="majorHAnsi"/>
                              </w:rPr>
                            </w:pPr>
                          </w:p>
                          <w:p w:rsidR="00937DEB" w:rsidRDefault="00937DEB" w:rsidP="00454F6A">
                            <w:pPr>
                              <w:jc w:val="center"/>
                              <w:rPr>
                                <w:rStyle w:val="Hyperlnk"/>
                                <w:rFonts w:asciiTheme="majorHAnsi" w:hAnsiTheme="majorHAnsi" w:cstheme="majorHAnsi"/>
                              </w:rPr>
                            </w:pPr>
                          </w:p>
                          <w:p w:rsidR="00937DEB" w:rsidRDefault="00937DEB" w:rsidP="00454F6A">
                            <w:pPr>
                              <w:jc w:val="center"/>
                              <w:rPr>
                                <w:rStyle w:val="Hyperlnk"/>
                                <w:rFonts w:asciiTheme="majorHAnsi" w:hAnsiTheme="majorHAnsi" w:cstheme="majorHAnsi"/>
                              </w:rPr>
                            </w:pPr>
                          </w:p>
                          <w:p w:rsidR="00937DEB" w:rsidRDefault="00937DEB" w:rsidP="00454F6A">
                            <w:pPr>
                              <w:jc w:val="center"/>
                              <w:rPr>
                                <w:rStyle w:val="Hyperlnk"/>
                                <w:rFonts w:asciiTheme="majorHAnsi" w:hAnsiTheme="majorHAnsi" w:cstheme="majorHAnsi"/>
                              </w:rPr>
                            </w:pPr>
                          </w:p>
                          <w:p w:rsidR="00937DEB" w:rsidRDefault="00937DEB" w:rsidP="00454F6A">
                            <w:pPr>
                              <w:jc w:val="center"/>
                              <w:rPr>
                                <w:rStyle w:val="Hyperlnk"/>
                                <w:rFonts w:asciiTheme="majorHAnsi" w:hAnsiTheme="majorHAnsi" w:cstheme="majorHAnsi"/>
                              </w:rPr>
                            </w:pPr>
                          </w:p>
                          <w:p w:rsidR="00937DEB" w:rsidRDefault="00937DEB" w:rsidP="00454F6A">
                            <w:pPr>
                              <w:jc w:val="center"/>
                              <w:rPr>
                                <w:rStyle w:val="Hyperlnk"/>
                                <w:rFonts w:asciiTheme="majorHAnsi" w:hAnsiTheme="majorHAnsi" w:cstheme="majorHAnsi"/>
                              </w:rPr>
                            </w:pPr>
                          </w:p>
                          <w:p w:rsidR="00937DEB" w:rsidRDefault="00937DEB" w:rsidP="00454F6A">
                            <w:pPr>
                              <w:jc w:val="center"/>
                              <w:rPr>
                                <w:rStyle w:val="Hyperlnk"/>
                                <w:rFonts w:asciiTheme="majorHAnsi" w:hAnsiTheme="majorHAnsi" w:cstheme="majorHAnsi"/>
                              </w:rPr>
                            </w:pPr>
                          </w:p>
                          <w:p w:rsidR="00937DEB" w:rsidRDefault="00937DEB" w:rsidP="00454F6A">
                            <w:pPr>
                              <w:jc w:val="center"/>
                              <w:rPr>
                                <w:rStyle w:val="Hyperlnk"/>
                                <w:rFonts w:asciiTheme="majorHAnsi" w:hAnsiTheme="majorHAnsi" w:cstheme="majorHAnsi"/>
                              </w:rPr>
                            </w:pPr>
                          </w:p>
                          <w:p w:rsidR="00937DEB" w:rsidRDefault="00937DEB" w:rsidP="00454F6A">
                            <w:pPr>
                              <w:jc w:val="center"/>
                              <w:rPr>
                                <w:rStyle w:val="Hyperlnk"/>
                                <w:rFonts w:asciiTheme="majorHAnsi" w:hAnsiTheme="majorHAnsi" w:cstheme="majorHAnsi"/>
                              </w:rPr>
                            </w:pPr>
                          </w:p>
                          <w:p w:rsidR="00937DEB" w:rsidRDefault="00937DEB" w:rsidP="00454F6A">
                            <w:pPr>
                              <w:jc w:val="center"/>
                              <w:rPr>
                                <w:rStyle w:val="Hyperlnk"/>
                                <w:rFonts w:asciiTheme="majorHAnsi" w:hAnsiTheme="majorHAnsi" w:cstheme="majorHAnsi"/>
                              </w:rPr>
                            </w:pPr>
                          </w:p>
                          <w:p w:rsidR="00937DEB" w:rsidRPr="00454F6A" w:rsidRDefault="00937DEB" w:rsidP="00454F6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454F6A" w:rsidRDefault="00454F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1pt;margin-top:10.45pt;width:220.5pt;height:155.2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" strokecolor="#70ad47 [3209]" strokeweight="2.25pt">
                <v:textbox>
                  <w:txbxContent>
                    <w:p w14:paraId="2DBB4F85" w14:textId="4562BDD1" w:rsidR="00937DEB" w:rsidRDefault="00171280" w:rsidP="00346B0F">
                      <w:pPr>
                        <w:rPr>
                          <w:rStyle w:val="Hyperlnk"/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noProof/>
                          <w:lang w:eastAsia="sv-SE"/>
                        </w:rPr>
                        <w:t>Se exempel av en Green Screen fil gjord av Strandskatan 5 på Iseråsskolan</w:t>
                      </w:r>
                    </w:p>
                    <w:p w14:paraId="737A5CF2" w14:textId="1D8C7315" w:rsidR="00937DEB" w:rsidRDefault="00171280" w:rsidP="00454F6A">
                      <w:pPr>
                        <w:jc w:val="center"/>
                        <w:rPr>
                          <w:rStyle w:val="Hyperlnk"/>
                          <w:rFonts w:asciiTheme="majorHAnsi" w:hAnsiTheme="majorHAnsi" w:cstheme="majorHAnsi"/>
                        </w:rPr>
                      </w:pP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3027B576" wp14:editId="6A858C46">
                            <wp:extent cx="1257300" cy="1257300"/>
                            <wp:effectExtent l="38100" t="38100" r="38100" b="38100"/>
                            <wp:docPr id="6" name="Bild 6" descr="QR-kod för https://www.youtube.com/watch?v=hkTks9pNiMs&amp;feature=youtu.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QR-kod för https://www.youtube.com/watch?v=hkTks9pNiMs&amp;feature=youtu.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accent6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4CD4D1" w14:textId="718D535A" w:rsidR="00937DEB" w:rsidRDefault="00937DEB" w:rsidP="00454F6A">
                      <w:pPr>
                        <w:jc w:val="center"/>
                        <w:rPr>
                          <w:rStyle w:val="Hyperlnk"/>
                          <w:rFonts w:asciiTheme="majorHAnsi" w:hAnsiTheme="majorHAnsi" w:cstheme="majorHAnsi"/>
                        </w:rPr>
                      </w:pPr>
                    </w:p>
                    <w:p w14:paraId="55C3A698" w14:textId="4DDAFBA5" w:rsidR="00937DEB" w:rsidRDefault="00937DEB" w:rsidP="00454F6A">
                      <w:pPr>
                        <w:jc w:val="center"/>
                        <w:rPr>
                          <w:rStyle w:val="Hyperlnk"/>
                          <w:rFonts w:asciiTheme="majorHAnsi" w:hAnsiTheme="majorHAnsi" w:cstheme="majorHAnsi"/>
                        </w:rPr>
                      </w:pPr>
                    </w:p>
                    <w:p w14:paraId="64F4CE64" w14:textId="1E9ED049" w:rsidR="00937DEB" w:rsidRDefault="00937DEB" w:rsidP="00454F6A">
                      <w:pPr>
                        <w:jc w:val="center"/>
                        <w:rPr>
                          <w:rStyle w:val="Hyperlnk"/>
                          <w:rFonts w:asciiTheme="majorHAnsi" w:hAnsiTheme="majorHAnsi" w:cstheme="majorHAnsi"/>
                        </w:rPr>
                      </w:pPr>
                    </w:p>
                    <w:p w14:paraId="4DA940F5" w14:textId="712DD8EF" w:rsidR="00937DEB" w:rsidRDefault="00937DEB" w:rsidP="00454F6A">
                      <w:pPr>
                        <w:jc w:val="center"/>
                        <w:rPr>
                          <w:rStyle w:val="Hyperlnk"/>
                          <w:rFonts w:asciiTheme="majorHAnsi" w:hAnsiTheme="majorHAnsi" w:cstheme="majorHAnsi"/>
                        </w:rPr>
                      </w:pPr>
                    </w:p>
                    <w:p w14:paraId="06E8322D" w14:textId="14D9AAD0" w:rsidR="00937DEB" w:rsidRDefault="00937DEB" w:rsidP="00454F6A">
                      <w:pPr>
                        <w:jc w:val="center"/>
                        <w:rPr>
                          <w:rStyle w:val="Hyperlnk"/>
                          <w:rFonts w:asciiTheme="majorHAnsi" w:hAnsiTheme="majorHAnsi" w:cstheme="majorHAnsi"/>
                        </w:rPr>
                      </w:pPr>
                    </w:p>
                    <w:p w14:paraId="7D7AA575" w14:textId="652A66AC" w:rsidR="00937DEB" w:rsidRDefault="00937DEB" w:rsidP="00454F6A">
                      <w:pPr>
                        <w:jc w:val="center"/>
                        <w:rPr>
                          <w:rStyle w:val="Hyperlnk"/>
                          <w:rFonts w:asciiTheme="majorHAnsi" w:hAnsiTheme="majorHAnsi" w:cstheme="majorHAnsi"/>
                        </w:rPr>
                      </w:pPr>
                    </w:p>
                    <w:p w14:paraId="26B1C75A" w14:textId="0C42191F" w:rsidR="00937DEB" w:rsidRDefault="00937DEB" w:rsidP="00454F6A">
                      <w:pPr>
                        <w:jc w:val="center"/>
                        <w:rPr>
                          <w:rStyle w:val="Hyperlnk"/>
                          <w:rFonts w:asciiTheme="majorHAnsi" w:hAnsiTheme="majorHAnsi" w:cstheme="majorHAnsi"/>
                        </w:rPr>
                      </w:pPr>
                    </w:p>
                    <w:p w14:paraId="73D4DA85" w14:textId="47D01EF2" w:rsidR="00937DEB" w:rsidRDefault="00937DEB" w:rsidP="00454F6A">
                      <w:pPr>
                        <w:jc w:val="center"/>
                        <w:rPr>
                          <w:rStyle w:val="Hyperlnk"/>
                          <w:rFonts w:asciiTheme="majorHAnsi" w:hAnsiTheme="majorHAnsi" w:cstheme="majorHAnsi"/>
                        </w:rPr>
                      </w:pPr>
                    </w:p>
                    <w:p w14:paraId="164002DB" w14:textId="77777777" w:rsidR="00937DEB" w:rsidRDefault="00937DEB" w:rsidP="00454F6A">
                      <w:pPr>
                        <w:jc w:val="center"/>
                        <w:rPr>
                          <w:rStyle w:val="Hyperlnk"/>
                          <w:rFonts w:asciiTheme="majorHAnsi" w:hAnsiTheme="majorHAnsi" w:cstheme="majorHAnsi"/>
                        </w:rPr>
                      </w:pPr>
                    </w:p>
                    <w:p w14:paraId="21193A86" w14:textId="77777777" w:rsidR="00937DEB" w:rsidRDefault="00937DEB" w:rsidP="00454F6A">
                      <w:pPr>
                        <w:jc w:val="center"/>
                        <w:rPr>
                          <w:rStyle w:val="Hyperlnk"/>
                          <w:rFonts w:asciiTheme="majorHAnsi" w:hAnsiTheme="majorHAnsi" w:cstheme="majorHAnsi"/>
                        </w:rPr>
                      </w:pPr>
                    </w:p>
                    <w:p w14:paraId="2C56E96F" w14:textId="6F4B59D3" w:rsidR="00937DEB" w:rsidRDefault="00937DEB" w:rsidP="00454F6A">
                      <w:pPr>
                        <w:jc w:val="center"/>
                        <w:rPr>
                          <w:rStyle w:val="Hyperlnk"/>
                          <w:rFonts w:asciiTheme="majorHAnsi" w:hAnsiTheme="majorHAnsi" w:cstheme="majorHAnsi"/>
                        </w:rPr>
                      </w:pPr>
                    </w:p>
                    <w:p w14:paraId="38C1D895" w14:textId="7F9E9960" w:rsidR="00937DEB" w:rsidRDefault="00937DEB" w:rsidP="00454F6A">
                      <w:pPr>
                        <w:jc w:val="center"/>
                        <w:rPr>
                          <w:rStyle w:val="Hyperlnk"/>
                          <w:rFonts w:asciiTheme="majorHAnsi" w:hAnsiTheme="majorHAnsi" w:cstheme="majorHAnsi"/>
                        </w:rPr>
                      </w:pPr>
                    </w:p>
                    <w:p w14:paraId="026F027F" w14:textId="77BF771C" w:rsidR="00937DEB" w:rsidRDefault="00937DEB" w:rsidP="00454F6A">
                      <w:pPr>
                        <w:jc w:val="center"/>
                        <w:rPr>
                          <w:rStyle w:val="Hyperlnk"/>
                          <w:rFonts w:asciiTheme="majorHAnsi" w:hAnsiTheme="majorHAnsi" w:cstheme="majorHAnsi"/>
                        </w:rPr>
                      </w:pPr>
                    </w:p>
                    <w:p w14:paraId="07495720" w14:textId="23A02B09" w:rsidR="00937DEB" w:rsidRDefault="00937DEB" w:rsidP="00454F6A">
                      <w:pPr>
                        <w:jc w:val="center"/>
                        <w:rPr>
                          <w:rStyle w:val="Hyperlnk"/>
                          <w:rFonts w:asciiTheme="majorHAnsi" w:hAnsiTheme="majorHAnsi" w:cstheme="majorHAnsi"/>
                        </w:rPr>
                      </w:pPr>
                    </w:p>
                    <w:p w14:paraId="529FCBE4" w14:textId="575DB894" w:rsidR="00937DEB" w:rsidRDefault="00937DEB" w:rsidP="00454F6A">
                      <w:pPr>
                        <w:jc w:val="center"/>
                        <w:rPr>
                          <w:rStyle w:val="Hyperlnk"/>
                          <w:rFonts w:asciiTheme="majorHAnsi" w:hAnsiTheme="majorHAnsi" w:cstheme="majorHAnsi"/>
                        </w:rPr>
                      </w:pPr>
                    </w:p>
                    <w:p w14:paraId="417EDBEF" w14:textId="3AC83551" w:rsidR="00937DEB" w:rsidRDefault="00937DEB" w:rsidP="00454F6A">
                      <w:pPr>
                        <w:jc w:val="center"/>
                        <w:rPr>
                          <w:rStyle w:val="Hyperlnk"/>
                          <w:rFonts w:asciiTheme="majorHAnsi" w:hAnsiTheme="majorHAnsi" w:cstheme="majorHAnsi"/>
                        </w:rPr>
                      </w:pPr>
                    </w:p>
                    <w:p w14:paraId="2DB247EF" w14:textId="77777777" w:rsidR="00937DEB" w:rsidRPr="00454F6A" w:rsidRDefault="00937DEB" w:rsidP="00454F6A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14:paraId="3D37D269" w14:textId="77777777" w:rsidR="00454F6A" w:rsidRDefault="00454F6A"/>
                  </w:txbxContent>
                </v:textbox>
                <w10:wrap anchorx="margin"/>
              </v:shape>
            </w:pict>
          </mc:Fallback>
        </mc:AlternateContent>
      </w:r>
    </w:p>
    <w:p w:rsidR="00F05DDD" w:rsidRPr="009959EF" w:rsidRDefault="00F05DDD" w:rsidP="009959EF">
      <w:pPr>
        <w:rPr>
          <w:rFonts w:asciiTheme="majorHAnsi" w:hAnsiTheme="majorHAnsi" w:cstheme="majorHAnsi"/>
        </w:rPr>
      </w:pPr>
    </w:p>
    <w:p w:rsidR="000C67FC" w:rsidRPr="000C67FC" w:rsidRDefault="000C67FC" w:rsidP="00171280">
      <w:pPr>
        <w:rPr>
          <w:rFonts w:asciiTheme="majorHAnsi" w:hAnsiTheme="majorHAnsi" w:cstheme="majorHAnsi"/>
          <w:sz w:val="28"/>
          <w:szCs w:val="28"/>
        </w:rPr>
      </w:pPr>
    </w:p>
    <w:p w:rsidR="00F05DDD" w:rsidRDefault="00F05DDD" w:rsidP="00A82DD7">
      <w:pPr>
        <w:rPr>
          <w:rFonts w:asciiTheme="majorHAnsi" w:hAnsiTheme="majorHAnsi" w:cstheme="majorHAnsi"/>
        </w:rPr>
      </w:pPr>
    </w:p>
    <w:p w:rsidR="00937DEB" w:rsidRDefault="00937DEB" w:rsidP="00F05DDD">
      <w:pPr>
        <w:jc w:val="center"/>
        <w:rPr>
          <w:rFonts w:asciiTheme="majorHAnsi" w:hAnsiTheme="majorHAnsi" w:cstheme="majorHAnsi"/>
        </w:rPr>
      </w:pPr>
    </w:p>
    <w:p w:rsidR="00937DEB" w:rsidRDefault="00937DEB" w:rsidP="00F05DDD">
      <w:pPr>
        <w:jc w:val="center"/>
        <w:rPr>
          <w:rFonts w:asciiTheme="majorHAnsi" w:hAnsiTheme="majorHAnsi" w:cstheme="majorHAnsi"/>
        </w:rPr>
      </w:pPr>
    </w:p>
    <w:p w:rsidR="00F05DDD" w:rsidRPr="0075140F" w:rsidRDefault="003065D5" w:rsidP="00A82DD7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CC4A1D" wp14:editId="5FBF67FF">
                <wp:simplePos x="0" y="0"/>
                <wp:positionH relativeFrom="margin">
                  <wp:posOffset>2805430</wp:posOffset>
                </wp:positionH>
                <wp:positionV relativeFrom="paragraph">
                  <wp:posOffset>23495</wp:posOffset>
                </wp:positionV>
                <wp:extent cx="2933700" cy="2447925"/>
                <wp:effectExtent l="19050" t="19050" r="19050" b="28575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:rsidR="00477D6B" w:rsidRPr="0094150F" w:rsidRDefault="00477D6B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proofErr w:type="spellStart"/>
                            <w:r w:rsidRPr="0094150F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Instruktionsfilm</w:t>
                            </w:r>
                            <w:proofErr w:type="spellEnd"/>
                            <w:r w:rsidRPr="0094150F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 Animation and Drawing by Do Ink (</w:t>
                            </w:r>
                            <w:proofErr w:type="spellStart"/>
                            <w:r w:rsidRPr="0094150F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engelsk</w:t>
                            </w:r>
                            <w:proofErr w:type="spellEnd"/>
                            <w:r w:rsidRPr="0094150F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).</w:t>
                            </w:r>
                          </w:p>
                          <w:p w:rsidR="00477D6B" w:rsidRPr="0094150F" w:rsidRDefault="00477D6B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</w:p>
                          <w:p w:rsidR="00477D6B" w:rsidRPr="00477D6B" w:rsidRDefault="00477D6B" w:rsidP="00477D6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2293B733" wp14:editId="02289BB5">
                                  <wp:extent cx="1209675" cy="1209675"/>
                                  <wp:effectExtent l="38100" t="38100" r="47625" b="47625"/>
                                  <wp:docPr id="10" name="Bildobjekt 10" descr="QR-kod för https://vimeo.com/1110455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QR-kod för https://vimeo.com/1110455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4A1D" id="Textruta 9" o:spid="_x0000_s1028" type="#_x0000_t202" style="position:absolute;left:0;text-align:left;margin-left:220.9pt;margin-top:1.85pt;width:231pt;height:192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" fillcolor="white [3201]" strokecolor="#70ad47 [3209]" strokeweight="2.25pt">
                <v:textbox>
                  <w:txbxContent>
                    <w:p w14:paraId="31BA026F" w14:textId="19840984" w:rsidR="00477D6B" w:rsidRPr="0094150F" w:rsidRDefault="00477D6B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94150F">
                        <w:rPr>
                          <w:rFonts w:asciiTheme="majorHAnsi" w:hAnsiTheme="majorHAnsi" w:cstheme="majorHAnsi"/>
                          <w:lang w:val="en-GB"/>
                        </w:rPr>
                        <w:t>Instruktionsfilm Animation and Drawing by Do Ink (engelsk).</w:t>
                      </w:r>
                    </w:p>
                    <w:p w14:paraId="796DDA20" w14:textId="77777777" w:rsidR="00477D6B" w:rsidRPr="0094150F" w:rsidRDefault="00477D6B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</w:p>
                    <w:p w14:paraId="2BA64317" w14:textId="6B5CA76D" w:rsidR="00477D6B" w:rsidRPr="00477D6B" w:rsidRDefault="00477D6B" w:rsidP="00477D6B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2293B733" wp14:editId="02289BB5">
                            <wp:extent cx="1209675" cy="1209675"/>
                            <wp:effectExtent l="38100" t="38100" r="47625" b="47625"/>
                            <wp:docPr id="10" name="Bildobjekt 10" descr="QR-kod för https://vimeo.com/1110455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QR-kod för https://vimeo.com/1110455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accent6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7D6B">
        <w:rPr>
          <w:rFonts w:asciiTheme="majorHAnsi" w:hAnsiTheme="majorHAnsi" w:cstheme="majorHAns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3B00C" wp14:editId="45C10ADC">
                <wp:simplePos x="0" y="0"/>
                <wp:positionH relativeFrom="column">
                  <wp:posOffset>-90170</wp:posOffset>
                </wp:positionH>
                <wp:positionV relativeFrom="paragraph">
                  <wp:posOffset>966470</wp:posOffset>
                </wp:positionV>
                <wp:extent cx="2809875" cy="1524000"/>
                <wp:effectExtent l="19050" t="19050" r="28575" b="1905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:rsidR="00477D6B" w:rsidRDefault="00477D6B" w:rsidP="00B4061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65396F70" wp14:editId="042365C2">
                                  <wp:extent cx="1542073" cy="1333500"/>
                                  <wp:effectExtent l="38100" t="38100" r="39370" b="38100"/>
                                  <wp:docPr id="15" name="Bild 3" descr="Bildresultat för green scre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ildresultat för green scre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63" t="25386" r="292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7552" cy="13555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3B00C" id="Textruta 12" o:spid="_x0000_s1029" type="#_x0000_t202" style="position:absolute;left:0;text-align:left;margin-left:-7.1pt;margin-top:76.1pt;width:221.25pt;height:12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" fillcolor="white [3201]" strokecolor="#70ad47 [3209]" strokeweight="2.25pt">
                <v:textbox>
                  <w:txbxContent>
                    <w:p w14:paraId="60E8BF12" w14:textId="0D35D502" w:rsidR="00477D6B" w:rsidRDefault="00477D6B" w:rsidP="00B40617">
                      <w:pPr>
                        <w:jc w:val="center"/>
                      </w:pP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65396F70" wp14:editId="042365C2">
                            <wp:extent cx="1542073" cy="1333500"/>
                            <wp:effectExtent l="38100" t="38100" r="39370" b="38100"/>
                            <wp:docPr id="15" name="Bild 3" descr="Bildresultat för green scre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ildresultat för green scre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63" t="25386" r="292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67552" cy="13555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accent6"/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05DDD" w:rsidRPr="0075140F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287" w:rsidRDefault="000E5287" w:rsidP="00811814">
      <w:pPr>
        <w:spacing w:line="240" w:lineRule="auto"/>
      </w:pPr>
      <w:r>
        <w:separator/>
      </w:r>
    </w:p>
  </w:endnote>
  <w:endnote w:type="continuationSeparator" w:id="0">
    <w:p w:rsidR="000E5287" w:rsidRDefault="000E5287" w:rsidP="008118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814" w:rsidRDefault="00F57DE2">
    <w:pPr>
      <w:pStyle w:val="Sidfot"/>
    </w:pPr>
    <w:r>
      <w:rPr>
        <w:noProof/>
        <w:lang w:eastAsia="sv-SE"/>
      </w:rPr>
      <w:drawing>
        <wp:anchor distT="0" distB="0" distL="114300" distR="114300" simplePos="0" relativeHeight="251616256" behindDoc="1" locked="0" layoutInCell="1" allowOverlap="1" wp14:editId="5E6BCC54">
          <wp:simplePos x="0" y="0"/>
          <wp:positionH relativeFrom="margin">
            <wp:posOffset>3429635</wp:posOffset>
          </wp:positionH>
          <wp:positionV relativeFrom="paragraph">
            <wp:posOffset>61595</wp:posOffset>
          </wp:positionV>
          <wp:extent cx="1030605" cy="420370"/>
          <wp:effectExtent l="0" t="0" r="0" b="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26496" behindDoc="1" locked="0" layoutInCell="1" allowOverlap="1" wp14:anchorId="2D12746C" wp14:editId="4D8AA8F2">
          <wp:simplePos x="0" y="0"/>
          <wp:positionH relativeFrom="margin">
            <wp:align>center</wp:align>
          </wp:positionH>
          <wp:positionV relativeFrom="paragraph">
            <wp:posOffset>65405</wp:posOffset>
          </wp:positionV>
          <wp:extent cx="647065" cy="419735"/>
          <wp:effectExtent l="0" t="0" r="635" b="0"/>
          <wp:wrapNone/>
          <wp:docPr id="29" name="Bild 2" descr="Bildresultat för skoldata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resultat för skoldatate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1814" w:rsidRDefault="00F57DE2">
    <w:pPr>
      <w:pStyle w:val="Sidfo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Vid frågor kontakta Skoldatateket</w:t>
    </w:r>
  </w:p>
  <w:p w:rsidR="00F57DE2" w:rsidRPr="00F57DE2" w:rsidRDefault="00F57DE2">
    <w:pPr>
      <w:pStyle w:val="Sidfot"/>
      <w:rPr>
        <w:rFonts w:asciiTheme="majorHAnsi" w:hAnsiTheme="majorHAnsi" w:cstheme="majorHAnsi"/>
      </w:rPr>
    </w:pPr>
    <w:proofErr w:type="spellStart"/>
    <w:r>
      <w:rPr>
        <w:rFonts w:asciiTheme="majorHAnsi" w:hAnsiTheme="majorHAnsi" w:cstheme="majorHAnsi"/>
      </w:rPr>
      <w:t>e-</w:t>
    </w:r>
    <w:proofErr w:type="gramStart"/>
    <w:r>
      <w:rPr>
        <w:rFonts w:asciiTheme="majorHAnsi" w:hAnsiTheme="majorHAnsi" w:cstheme="majorHAnsi"/>
      </w:rPr>
      <w:t>post:skoldatateket@kungsbacka.se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287" w:rsidRDefault="000E5287" w:rsidP="00811814">
      <w:pPr>
        <w:spacing w:line="240" w:lineRule="auto"/>
      </w:pPr>
      <w:r>
        <w:separator/>
      </w:r>
    </w:p>
  </w:footnote>
  <w:footnote w:type="continuationSeparator" w:id="0">
    <w:p w:rsidR="000E5287" w:rsidRDefault="000E5287" w:rsidP="008118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814" w:rsidRDefault="0081181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4312285</wp:posOffset>
          </wp:positionH>
          <wp:positionV relativeFrom="paragraph">
            <wp:posOffset>8255</wp:posOffset>
          </wp:positionV>
          <wp:extent cx="1028700" cy="419735"/>
          <wp:effectExtent l="0" t="0" r="0" b="0"/>
          <wp:wrapNone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1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26670</wp:posOffset>
          </wp:positionV>
          <wp:extent cx="1030605" cy="420370"/>
          <wp:effectExtent l="0" t="0" r="0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2281555</wp:posOffset>
          </wp:positionH>
          <wp:positionV relativeFrom="paragraph">
            <wp:posOffset>-1270</wp:posOffset>
          </wp:positionV>
          <wp:extent cx="1028700" cy="419735"/>
          <wp:effectExtent l="0" t="0" r="0" b="0"/>
          <wp:wrapNone/>
          <wp:docPr id="15322815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1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1157605</wp:posOffset>
          </wp:positionH>
          <wp:positionV relativeFrom="paragraph">
            <wp:posOffset>-12065</wp:posOffset>
          </wp:positionV>
          <wp:extent cx="1030605" cy="42037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-10795</wp:posOffset>
          </wp:positionV>
          <wp:extent cx="1028700" cy="419735"/>
          <wp:effectExtent l="0" t="0" r="0" b="0"/>
          <wp:wrapNone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1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4651B"/>
    <w:multiLevelType w:val="hybridMultilevel"/>
    <w:tmpl w:val="0FEC1D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14"/>
    <w:rsid w:val="000C67FC"/>
    <w:rsid w:val="000E5287"/>
    <w:rsid w:val="00171280"/>
    <w:rsid w:val="00221FE9"/>
    <w:rsid w:val="002A1B86"/>
    <w:rsid w:val="002C0006"/>
    <w:rsid w:val="002F02B1"/>
    <w:rsid w:val="003065D5"/>
    <w:rsid w:val="00346B0F"/>
    <w:rsid w:val="00350419"/>
    <w:rsid w:val="003D383D"/>
    <w:rsid w:val="00454F6A"/>
    <w:rsid w:val="00460FAA"/>
    <w:rsid w:val="00477D6B"/>
    <w:rsid w:val="00516947"/>
    <w:rsid w:val="00551F9F"/>
    <w:rsid w:val="00577A15"/>
    <w:rsid w:val="0075140F"/>
    <w:rsid w:val="00811814"/>
    <w:rsid w:val="00827EFD"/>
    <w:rsid w:val="0086793D"/>
    <w:rsid w:val="00895D73"/>
    <w:rsid w:val="008B1B8A"/>
    <w:rsid w:val="00937DEB"/>
    <w:rsid w:val="0094150F"/>
    <w:rsid w:val="009959EF"/>
    <w:rsid w:val="009B667B"/>
    <w:rsid w:val="00A82DD7"/>
    <w:rsid w:val="00AB2CD0"/>
    <w:rsid w:val="00B40617"/>
    <w:rsid w:val="00E21AD2"/>
    <w:rsid w:val="00F05DDD"/>
    <w:rsid w:val="00F57DE2"/>
    <w:rsid w:val="00F8644D"/>
    <w:rsid w:val="00FD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4C3FD3-4A38-43AA-BC52-6B621322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006"/>
  </w:style>
  <w:style w:type="paragraph" w:styleId="Rubrik1">
    <w:name w:val="heading 1"/>
    <w:basedOn w:val="Normal"/>
    <w:next w:val="Normal"/>
    <w:link w:val="Rubrik1Char"/>
    <w:uiPriority w:val="9"/>
    <w:qFormat/>
    <w:rsid w:val="002C00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C00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C0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C00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2C0006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2C0006"/>
    <w:pPr>
      <w:spacing w:line="259" w:lineRule="auto"/>
      <w:outlineLvl w:val="9"/>
    </w:pPr>
    <w:rPr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81181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1814"/>
  </w:style>
  <w:style w:type="paragraph" w:styleId="Sidfot">
    <w:name w:val="footer"/>
    <w:basedOn w:val="Normal"/>
    <w:link w:val="SidfotChar"/>
    <w:uiPriority w:val="99"/>
    <w:unhideWhenUsed/>
    <w:rsid w:val="00811814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11814"/>
  </w:style>
  <w:style w:type="paragraph" w:styleId="Normalwebb">
    <w:name w:val="Normal (Web)"/>
    <w:basedOn w:val="Normal"/>
    <w:uiPriority w:val="99"/>
    <w:unhideWhenUsed/>
    <w:rsid w:val="002A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2A1B86"/>
  </w:style>
  <w:style w:type="character" w:styleId="Hyperlnk">
    <w:name w:val="Hyperlink"/>
    <w:basedOn w:val="Standardstycketeckensnitt"/>
    <w:uiPriority w:val="99"/>
    <w:unhideWhenUsed/>
    <w:rsid w:val="00F05DDD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3D383D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66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6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ppar.nu" TargetMode="External"/><Relationship Id="rId13" Type="http://schemas.openxmlformats.org/officeDocument/2006/relationships/image" Target="media/image20.pn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olappar.n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50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npassat 1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F6EDE-62E4-487E-BA38-3BEDA3B1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Pettersson</dc:creator>
  <cp:keywords/>
  <dc:description/>
  <cp:lastModifiedBy>Helen Pettersson</cp:lastModifiedBy>
  <cp:revision>2</cp:revision>
  <cp:lastPrinted>2016-11-01T06:51:00Z</cp:lastPrinted>
  <dcterms:created xsi:type="dcterms:W3CDTF">2017-10-20T07:51:00Z</dcterms:created>
  <dcterms:modified xsi:type="dcterms:W3CDTF">2017-10-20T07:51:00Z</dcterms:modified>
</cp:coreProperties>
</file>